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90" w:rsidRPr="008F0D90" w:rsidRDefault="008F0D90" w:rsidP="008F0D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Приложение 4</w:t>
      </w:r>
    </w:p>
    <w:p w:rsidR="008F0D90" w:rsidRPr="008F0D90" w:rsidRDefault="008F0D90" w:rsidP="008F0D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Приложение</w:t>
      </w:r>
    </w:p>
    <w:p w:rsidR="008F0D90" w:rsidRPr="008F0D90" w:rsidRDefault="008F0D90" w:rsidP="008F0D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к приказу Департамента образования и</w:t>
      </w:r>
    </w:p>
    <w:p w:rsidR="008F0D90" w:rsidRPr="008F0D90" w:rsidRDefault="008F0D90" w:rsidP="008F0D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науки Курганской области</w:t>
      </w:r>
    </w:p>
    <w:p w:rsidR="008F0D90" w:rsidRPr="008F0D90" w:rsidRDefault="008F0D90" w:rsidP="008F0D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от 07.08. 2023 года № 827</w:t>
      </w:r>
    </w:p>
    <w:p w:rsidR="008F0D90" w:rsidRPr="008F0D90" w:rsidRDefault="008F0D90" w:rsidP="008F0D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0D90">
        <w:rPr>
          <w:rFonts w:ascii="Times New Roman" w:hAnsi="Times New Roman" w:cs="Times New Roman"/>
          <w:sz w:val="24"/>
          <w:szCs w:val="24"/>
        </w:rPr>
        <w:t>«Об утверждении Алгоритма действий при</w:t>
      </w:r>
    </w:p>
    <w:p w:rsidR="008F0D90" w:rsidRPr="008F0D90" w:rsidRDefault="008F0D90" w:rsidP="008F0D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выявлении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(травли) в</w:t>
      </w:r>
    </w:p>
    <w:p w:rsidR="008F0D90" w:rsidRPr="008F0D90" w:rsidRDefault="008F0D90" w:rsidP="008F0D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образовательной организации»</w:t>
      </w:r>
    </w:p>
    <w:p w:rsidR="008F0D90" w:rsidRDefault="008F0D90" w:rsidP="008F0D90"/>
    <w:p w:rsidR="008F0D90" w:rsidRDefault="008F0D90" w:rsidP="008F0D90"/>
    <w:p w:rsidR="008F0D90" w:rsidRPr="008F0D90" w:rsidRDefault="008F0D90" w:rsidP="008F0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D90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8F0D90" w:rsidRPr="008F0D90" w:rsidRDefault="008F0D90" w:rsidP="008F0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D90">
        <w:rPr>
          <w:rFonts w:ascii="Times New Roman" w:hAnsi="Times New Roman" w:cs="Times New Roman"/>
          <w:b/>
          <w:sz w:val="28"/>
          <w:szCs w:val="28"/>
        </w:rPr>
        <w:t xml:space="preserve">действий при выявлении </w:t>
      </w:r>
      <w:proofErr w:type="spellStart"/>
      <w:r w:rsidRPr="008F0D90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8F0D90">
        <w:rPr>
          <w:rFonts w:ascii="Times New Roman" w:hAnsi="Times New Roman" w:cs="Times New Roman"/>
          <w:b/>
          <w:sz w:val="28"/>
          <w:szCs w:val="28"/>
        </w:rPr>
        <w:t xml:space="preserve"> (травли)</w:t>
      </w:r>
    </w:p>
    <w:p w:rsidR="008F0D90" w:rsidRDefault="008F0D90" w:rsidP="008F0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D90">
        <w:rPr>
          <w:rFonts w:ascii="Times New Roman" w:hAnsi="Times New Roman" w:cs="Times New Roman"/>
          <w:b/>
          <w:sz w:val="28"/>
          <w:szCs w:val="28"/>
        </w:rPr>
        <w:t>в образовательной организации</w:t>
      </w:r>
    </w:p>
    <w:p w:rsidR="008F0D90" w:rsidRPr="008F0D90" w:rsidRDefault="008F0D90" w:rsidP="008F0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1. Педагог образовательной организации при установлении факта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</w:p>
    <w:p w:rsidR="00C659C3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(травли) должен сообщить о выявленном факте администрации.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2. Администрация образовательной организации рассматривает сообщение о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факте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(травли), обеспечивает проведение разбора каждого случая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индивидуально.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3. Администрация образовательной организации информирует родителей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(законных представителей) жертвы (пострадавшего) и агрессора о выявленном факте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(травли).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4. Педагог образовательной организации, при наличии признаков угрозы жизни и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здоровью пострадавшего, оказывает первую медицинскую помощь, оповещает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медицинского работника и сопровождает жертву (пострадавшего) в медицинский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кабинет, а при необходимости вызывает скорую медицинскую или неотложную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психиатрическую помощь.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5. Администрация образовательной организации в случаях совершения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несовершеннолетними правонарушения, повлекшего тяжелые последствия для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пострадавшего, передает информацию в правоохранительные органы;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6. Администрация образовательной организации для составления плана действий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по выявленному факту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(травли) создает рабочую группу, в состав которой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включаются педагоги образовательной организации, в том числе: классный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руководитель, педагог - психолог, социальный педагог и др. Между входящими в группу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распределяются обязанности.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D90">
        <w:rPr>
          <w:rFonts w:ascii="Times New Roman" w:hAnsi="Times New Roman" w:cs="Times New Roman"/>
          <w:b/>
          <w:sz w:val="24"/>
          <w:szCs w:val="24"/>
        </w:rPr>
        <w:t>Классный руководитель: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- наблюдает за состоянием участников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(травли), беседует с ними, их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родителями (законными представителями);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- принимает воспитательные меры, информирует о результатах принятых мер и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оказанной помощи;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- проводит (при необходимости совместно с педагогом - психологом, социальным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педагогом, уполномоченным по правам ребенка) профилактическую работу в классе.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D90">
        <w:rPr>
          <w:rFonts w:ascii="Times New Roman" w:hAnsi="Times New Roman" w:cs="Times New Roman"/>
          <w:b/>
          <w:sz w:val="24"/>
          <w:szCs w:val="24"/>
        </w:rPr>
        <w:t>Педагог-психолог образовательной организации: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- оценивает психологическое состояние жертвы (пострадавшего), агрессора,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свидетелей;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- консультирует классного руководителя, работников образовательной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организации по тактике поведения в отношении участников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(травли);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lastRenderedPageBreak/>
        <w:t>- консультирует родителей (законных представителей), при наличии показаний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рекомендует обратиться за медицинской, социальной и юридической помощью в другие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учреждения;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- отслеживает психологическое состояние участников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(травли), а также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других обучающихся класса;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- организует и проводит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занятия с участниками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(травли).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D90">
        <w:rPr>
          <w:rFonts w:ascii="Times New Roman" w:hAnsi="Times New Roman" w:cs="Times New Roman"/>
          <w:b/>
          <w:sz w:val="24"/>
          <w:szCs w:val="24"/>
        </w:rPr>
        <w:t>Социальный педагог: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- координирует оказание помощи участникам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(травли) со стороны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различных специалистов (педагога-психолога, медицинского работника и т.д.) и служб,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взаимодействует с родителями (законными представителями) и информирует об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оказанной помощи классного руководителя и ответственного из числа администрации.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D90">
        <w:rPr>
          <w:rFonts w:ascii="Times New Roman" w:hAnsi="Times New Roman" w:cs="Times New Roman"/>
          <w:b/>
          <w:sz w:val="24"/>
          <w:szCs w:val="24"/>
        </w:rPr>
        <w:t>Заместитель директора: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- контролирует оказание помощи участникам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(травли) и информирует об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этом директора образовательной организации;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- информирует агрессора и его родителей (законных представителей) о принятых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в его отношении дисциплинарных мерах;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- регистрирует принятые меры по каждому факту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(травли) в журнале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(электронной базе данных) и информирует директора образовательной организации;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- готовит представление на работников образовательной организации,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допустивших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(травли) в отношении обучающихся, а также не среагировавших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на эпизоды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(травли) среди обучающихся.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D90">
        <w:rPr>
          <w:rFonts w:ascii="Times New Roman" w:hAnsi="Times New Roman" w:cs="Times New Roman"/>
          <w:b/>
          <w:sz w:val="24"/>
          <w:szCs w:val="24"/>
        </w:rPr>
        <w:t>Директор образовательной организации: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- обеспечивает оказание социально-педагогической и психологической помощи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всем участникам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(травли);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- обеспечивает реализацию воспитательных и дисциплинарных мер в отношении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участников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(травли);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- обеспечивает проведение мониторинга выявления, регистрации и реагирования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на все случаи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(травли).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7. Члены рабочей группы собирают информацию о факте выявленного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(травли):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- факты, подтверждающие наличие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(травли);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- длительность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(травли);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- характер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(травли) (физический, психологический, смешанный);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- участники (инициаторы, исполнители);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- мотивация участников к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(травле);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- свидетели и их отношение к происходящему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(травле);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- поведение жертвы (пострадавшего);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- прочие важные для конкретного случая обстоятельства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(травли).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8. Члены рабочей группы анализируют полученную информацию и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разрабатывают комплексный план социально-психолого-педагогического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сопровождения жертвы (пострадавшего), агрессора и свидетелей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(травли).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9. Администрация контролирует исполнение мероприятий комплексного плана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социально-психолого-педагогического сопровождения жертвы (пострадавшего),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агрессора и свидетелей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(травли).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10. Ситуация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(травли) может считаться завершенной после того, как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всем его участникам оказана помощь, приняты воспитательные (а при необходимости –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дисциплинарные) меры, обстановка в классе (группе) нормализовалась, повторных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проявлений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(травли) не наблюдается в течение 4 недель.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lastRenderedPageBreak/>
        <w:t>11. Администрация образовательной организации информирует учредителя о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выявленном факте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(травли).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12. Администрация образовательной организации информирует учредителя о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>принятых мерах, исполнении комплексного плана социально-психолого-педагогического</w:t>
      </w:r>
    </w:p>
    <w:p w:rsidR="008F0D90" w:rsidRPr="008F0D90" w:rsidRDefault="008F0D90" w:rsidP="008F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D90">
        <w:rPr>
          <w:rFonts w:ascii="Times New Roman" w:hAnsi="Times New Roman" w:cs="Times New Roman"/>
          <w:sz w:val="24"/>
          <w:szCs w:val="24"/>
        </w:rPr>
        <w:t xml:space="preserve">сопровождения жертвы (пострадавшего), агрессора и свидетелей </w:t>
      </w:r>
      <w:proofErr w:type="spellStart"/>
      <w:r w:rsidRPr="008F0D9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F0D90">
        <w:rPr>
          <w:rFonts w:ascii="Times New Roman" w:hAnsi="Times New Roman" w:cs="Times New Roman"/>
          <w:sz w:val="24"/>
          <w:szCs w:val="24"/>
        </w:rPr>
        <w:t xml:space="preserve"> (травли).</w:t>
      </w:r>
    </w:p>
    <w:sectPr w:rsidR="008F0D90" w:rsidRPr="008F0D90" w:rsidSect="008F0D9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B7"/>
    <w:rsid w:val="008F0D90"/>
    <w:rsid w:val="009A3FB7"/>
    <w:rsid w:val="00C6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9A53"/>
  <w15:chartTrackingRefBased/>
  <w15:docId w15:val="{F28F2F7C-EDE3-4B1B-B726-3121C160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cp:lastPrinted>2024-09-11T06:22:00Z</cp:lastPrinted>
  <dcterms:created xsi:type="dcterms:W3CDTF">2024-09-11T06:16:00Z</dcterms:created>
  <dcterms:modified xsi:type="dcterms:W3CDTF">2024-09-11T06:24:00Z</dcterms:modified>
</cp:coreProperties>
</file>